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bookmarkStart w:id="0" w:name="_GoBack"/>
      <w:r>
        <w:rPr>
          <w:rFonts w:hint="eastAsia" w:ascii="宋体" w:hAnsi="宋体" w:eastAsia="宋体" w:cs="宋体"/>
          <w:b/>
          <w:bCs/>
          <w:lang w:val="en-US" w:eastAsia="zh-CN"/>
        </w:rPr>
        <w:t>一、教师横向课题明细表</w:t>
      </w:r>
    </w:p>
    <w:bookmarkEnd w:id="0"/>
    <w:tbl>
      <w:tblPr>
        <w:tblStyle w:val="4"/>
        <w:tblW w:w="9354" w:type="dxa"/>
        <w:jc w:val="center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606"/>
        <w:gridCol w:w="2066"/>
        <w:gridCol w:w="1202"/>
        <w:gridCol w:w="1264"/>
        <w:gridCol w:w="1339"/>
        <w:gridCol w:w="1189"/>
        <w:gridCol w:w="1688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序号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课题名称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课题来源单位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到帐资金（万元）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到账时间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课题负责人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课题参与人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适用于热带气候的新型隔热断桥铝合金窗的研究与应用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广东佰顺房地产有限公司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5.0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2016.7.1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李佰承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邓汝荣，李昌权，黄雪梅，郧鹏，邓汝光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大型汽车覆盖件智能制造技术的研究与应用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 xml:space="preserve"> 台湾圣约翰科技大学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8.26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2016.03.20</w:t>
            </w:r>
          </w:p>
        </w:tc>
        <w:tc>
          <w:tcPr>
            <w:tcW w:w="1189" w:type="dxa"/>
            <w:vAlign w:val="center"/>
          </w:tcPr>
          <w:p>
            <w:pPr>
              <w:jc w:val="both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李昌权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邓汝荣，黄雪梅，郧鹏，邓汝光，段云昌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3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挤压模委托设计协议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佛山市金兴顺模具机械有限公司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2.1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2017.3.9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郧鹏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邓汝荣，黄雪梅，邓汝光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4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加油站广告箱铝材结构的设计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广州思唯装饰设计有限公司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6.0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2017.12.28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梁英杰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李昌权，周忠民，胡兵开，孔宇清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5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铝合金挤压模智能制造与信息化管理系统的研究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广州市纳新科技有限公司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3.0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2018.9.21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黄雪梅，郧鹏，张真，李红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6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医用荧光电子检测器及胶粒自动装料的研制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潮州市康芝医药有限公司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5.0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2018.6.14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雷源春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陆志恩，张真，邓汝光，刘达生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7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脆性碳素难加工零部件的高速精密加工智能技术及应用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广州国为信息科技有限公司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5.1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2018.5.31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邓汝光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黄争艳，陆志恩，漆立方，张小平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8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自动化养鸡设备喂料槽结构改进的研究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广州漫游计算机科技有限公司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4.5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2018.5.9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屈振生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黄雪梅，邓汝荣，邓汝光，王香文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9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铝型材一模多孔挤压模研究与开发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佛山市金兴顺模具机械有限公司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3.1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2018.7.4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张真，邓汝荣，郧鹏，孙晓冬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10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大型铝合金方管挤压模的模具结构开发</w:t>
            </w: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佛山市成阳正大模具五金塑料有限公司</w:t>
            </w: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2.0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2018.9.25</w:t>
            </w: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黄雪梅</w:t>
            </w: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邓汝荣，郧鹏，孙晓冬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Layout w:type="fixed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0" w:hRule="atLeast"/>
          <w:jc w:val="center"/>
        </w:trPr>
        <w:tc>
          <w:tcPr>
            <w:tcW w:w="60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合计</w:t>
            </w:r>
          </w:p>
        </w:tc>
        <w:tc>
          <w:tcPr>
            <w:tcW w:w="2066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202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264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lang w:val="en-US" w:eastAsia="zh-CN"/>
              </w:rPr>
              <w:t>44.06</w:t>
            </w:r>
          </w:p>
        </w:tc>
        <w:tc>
          <w:tcPr>
            <w:tcW w:w="133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189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  <w:tc>
          <w:tcPr>
            <w:tcW w:w="1688" w:type="dxa"/>
            <w:vAlign w:val="center"/>
          </w:tcPr>
          <w:p>
            <w:pPr>
              <w:jc w:val="center"/>
              <w:rPr>
                <w:rFonts w:hint="eastAsia" w:ascii="仿宋" w:hAnsi="仿宋" w:eastAsia="仿宋" w:cs="仿宋"/>
                <w:lang w:val="en-US" w:eastAsia="zh-CN"/>
              </w:rPr>
            </w:pPr>
          </w:p>
        </w:tc>
      </w:tr>
    </w:tbl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宋体" w:hAnsi="宋体" w:eastAsia="宋体" w:cs="宋体"/>
          <w:b/>
          <w:bCs/>
          <w:lang w:val="en-US" w:eastAsia="zh-CN"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t>二、资金到账证明</w:t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3909695" cy="2275205"/>
            <wp:effectExtent l="0" t="0" r="14605" b="10795"/>
            <wp:docPr id="1" name="图片 1" descr="李佰承5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李佰承5万"/>
                    <pic:cNvPicPr>
                      <a:picLocks noChangeAspect="1"/>
                    </pic:cNvPicPr>
                  </pic:nvPicPr>
                  <pic:blipFill>
                    <a:blip r:embed="rId4"/>
                    <a:srcRect l="16911" t="30763" r="19134" b="18066"/>
                    <a:stretch>
                      <a:fillRect/>
                    </a:stretch>
                  </pic:blipFill>
                  <pic:spPr>
                    <a:xfrm>
                      <a:off x="0" y="0"/>
                      <a:ext cx="3909695" cy="227520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2130000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913630" cy="4062730"/>
            <wp:effectExtent l="0" t="0" r="1270" b="13970"/>
            <wp:docPr id="2" name="图片 2" descr="资金到帐证明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资金到帐证明"/>
                    <pic:cNvPicPr>
                      <a:picLocks noChangeAspect="1"/>
                    </pic:cNvPicPr>
                  </pic:nvPicPr>
                  <pic:blipFill>
                    <a:blip r:embed="rId5"/>
                    <a:srcRect l="9788" t="9226" r="9892" b="42469"/>
                    <a:stretch>
                      <a:fillRect/>
                    </a:stretch>
                  </pic:blipFill>
                  <pic:spPr>
                    <a:xfrm>
                      <a:off x="0" y="0"/>
                      <a:ext cx="4913630" cy="4062730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646295" cy="3987800"/>
            <wp:effectExtent l="0" t="0" r="1905" b="12700"/>
            <wp:docPr id="7" name="图片 7" descr="陈福兰6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陈福兰6万"/>
                    <pic:cNvPicPr>
                      <a:picLocks noChangeAspect="1"/>
                    </pic:cNvPicPr>
                  </pic:nvPicPr>
                  <pic:blipFill>
                    <a:blip r:embed="rId6"/>
                    <a:srcRect l="13308" t="4134" r="10734" b="48487"/>
                    <a:stretch>
                      <a:fillRect/>
                    </a:stretch>
                  </pic:blipFill>
                  <pic:spPr>
                    <a:xfrm>
                      <a:off x="0" y="0"/>
                      <a:ext cx="4646295" cy="3987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574540" cy="2996565"/>
            <wp:effectExtent l="0" t="0" r="16510" b="13335"/>
            <wp:docPr id="3" name="图片 3" descr="王润萍3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王润萍3万"/>
                    <pic:cNvPicPr>
                      <a:picLocks noChangeAspect="1"/>
                    </pic:cNvPicPr>
                  </pic:nvPicPr>
                  <pic:blipFill>
                    <a:blip r:embed="rId7"/>
                    <a:srcRect l="6896" r="4829" b="9511"/>
                    <a:stretch>
                      <a:fillRect/>
                    </a:stretch>
                  </pic:blipFill>
                  <pic:spPr>
                    <a:xfrm>
                      <a:off x="0" y="0"/>
                      <a:ext cx="4574540" cy="2996565"/>
                    </a:xfrm>
                    <a:prstGeom prst="rect">
                      <a:avLst/>
                    </a:prstGeom>
                    <a:scene3d>
                      <a:camera prst="orthographicFront">
                        <a:rot lat="0" lon="0" rev="0"/>
                      </a:camera>
                      <a:lightRig rig="threePt" dir="t"/>
                    </a:scene3d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855845" cy="4018915"/>
            <wp:effectExtent l="0" t="0" r="1905" b="635"/>
            <wp:docPr id="4" name="图片 4" descr="雷源春5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雷源春5万"/>
                    <pic:cNvPicPr>
                      <a:picLocks noChangeAspect="1"/>
                    </pic:cNvPicPr>
                  </pic:nvPicPr>
                  <pic:blipFill>
                    <a:blip r:embed="rId8"/>
                    <a:srcRect l="9297" t="7069" r="11361" b="45183"/>
                    <a:stretch>
                      <a:fillRect/>
                    </a:stretch>
                  </pic:blipFill>
                  <pic:spPr>
                    <a:xfrm>
                      <a:off x="0" y="0"/>
                      <a:ext cx="4855845" cy="4018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202430" cy="3392170"/>
            <wp:effectExtent l="0" t="0" r="7620" b="17780"/>
            <wp:docPr id="5" name="图片 5" descr="简碧园5.1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简碧园5.1万"/>
                    <pic:cNvPicPr>
                      <a:picLocks noChangeAspect="1"/>
                    </pic:cNvPicPr>
                  </pic:nvPicPr>
                  <pic:blipFill>
                    <a:blip r:embed="rId9"/>
                    <a:srcRect l="8907" t="7352" r="13506" b="44724"/>
                    <a:stretch>
                      <a:fillRect/>
                    </a:stretch>
                  </pic:blipFill>
                  <pic:spPr>
                    <a:xfrm>
                      <a:off x="0" y="0"/>
                      <a:ext cx="4202430" cy="3392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both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3998595" cy="3035300"/>
            <wp:effectExtent l="0" t="0" r="1905" b="12700"/>
            <wp:docPr id="6" name="图片 6" descr="蔡娟450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蔡娟45000"/>
                    <pic:cNvPicPr>
                      <a:picLocks noChangeAspect="1"/>
                    </pic:cNvPicPr>
                  </pic:nvPicPr>
                  <pic:blipFill>
                    <a:blip r:embed="rId10"/>
                    <a:srcRect l="9457" t="6507" r="13506" b="45124"/>
                    <a:stretch>
                      <a:fillRect/>
                    </a:stretch>
                  </pic:blipFill>
                  <pic:spPr>
                    <a:xfrm>
                      <a:off x="0" y="0"/>
                      <a:ext cx="3998595" cy="3035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3776980" cy="2931160"/>
            <wp:effectExtent l="0" t="0" r="13970" b="2540"/>
            <wp:docPr id="9" name="图片 9" descr="黄雪梅-2018横向课题到账证明2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黄雪梅-2018横向课题到账证明2万"/>
                    <pic:cNvPicPr>
                      <a:picLocks noChangeAspect="1"/>
                    </pic:cNvPicPr>
                  </pic:nvPicPr>
                  <pic:blipFill>
                    <a:blip r:embed="rId11"/>
                    <a:srcRect l="11596" t="6196" r="11751" b="43867"/>
                    <a:stretch>
                      <a:fillRect/>
                    </a:stretch>
                  </pic:blipFill>
                  <pic:spPr>
                    <a:xfrm>
                      <a:off x="0" y="0"/>
                      <a:ext cx="3776980" cy="2931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  <w:r>
        <w:rPr>
          <w:rFonts w:hint="eastAsia" w:ascii="仿宋" w:hAnsi="仿宋" w:eastAsia="仿宋" w:cs="仿宋"/>
          <w:lang w:val="en-US" w:eastAsia="zh-CN"/>
        </w:rPr>
        <w:drawing>
          <wp:inline distT="0" distB="0" distL="114300" distR="114300">
            <wp:extent cx="4355465" cy="2907030"/>
            <wp:effectExtent l="0" t="0" r="6985" b="7620"/>
            <wp:docPr id="8" name="图片 8" descr="大型铝合金方管挤压模的模具结构开发-黄雪梅到账证明盖章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大型铝合金方管挤压模的模具结构开发-黄雪梅到账证明盖章"/>
                    <pic:cNvPicPr>
                      <a:picLocks noChangeAspect="1"/>
                    </pic:cNvPicPr>
                  </pic:nvPicPr>
                  <pic:blipFill>
                    <a:blip r:embed="rId12"/>
                    <a:srcRect l="15488" t="15229" r="13308" b="50513"/>
                    <a:stretch>
                      <a:fillRect/>
                    </a:stretch>
                  </pic:blipFill>
                  <pic:spPr>
                    <a:xfrm>
                      <a:off x="0" y="0"/>
                      <a:ext cx="4355465" cy="2907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p>
      <w:pPr>
        <w:jc w:val="center"/>
        <w:rPr>
          <w:rFonts w:hint="eastAsia" w:ascii="仿宋" w:hAnsi="仿宋" w:eastAsia="仿宋" w:cs="仿宋"/>
          <w:lang w:val="en-US" w:eastAsia="zh-CN"/>
        </w:rPr>
      </w:pPr>
    </w:p>
    <w:sectPr>
      <w:pgSz w:w="11906" w:h="16838"/>
      <w:pgMar w:top="1502" w:right="1134" w:bottom="1729" w:left="1134" w:header="851" w:footer="992" w:gutter="0"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仿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72A27"/>
    <w:rsid w:val="10F74289"/>
    <w:rsid w:val="23F10F04"/>
    <w:rsid w:val="24FC63A7"/>
    <w:rsid w:val="2C140385"/>
    <w:rsid w:val="369C66D5"/>
    <w:rsid w:val="38CF36A8"/>
    <w:rsid w:val="3DE126FD"/>
    <w:rsid w:val="40816671"/>
    <w:rsid w:val="485C01CD"/>
    <w:rsid w:val="554D62DF"/>
    <w:rsid w:val="58FF1963"/>
    <w:rsid w:val="5FD74C89"/>
    <w:rsid w:val="64DB36D0"/>
    <w:rsid w:val="790020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2">
    <w:name w:val="Default Paragraph Font"/>
    <w:semiHidden/>
    <w:qFormat/>
    <w:uiPriority w:val="0"/>
  </w:style>
  <w:style w:type="table" w:default="1" w:styleId="3">
    <w:name w:val="Normal Table"/>
    <w:semiHidden/>
    <w:uiPriority w:val="0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table" w:styleId="4">
    <w:name w:val="Table Grid"/>
    <w:basedOn w:val="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Layout w:type="fixed"/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6</TotalTime>
  <ScaleCrop>false</ScaleCrop>
  <LinksUpToDate>false</LinksUpToDate>
  <CharactersWithSpaces>0</CharactersWithSpaces>
  <Application>WPS Office_10.8.2.6949_F1E327BC-269C-435d-A152-05C5408002CA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2018-11-16T12:46:00Z</dcterms:created>
  <dc:creator>邓教授</dc:creator>
  <cp:lastModifiedBy>邓教授</cp:lastModifiedBy>
  <dcterms:modified xsi:type="dcterms:W3CDTF">2019-10-26T22:54:43Z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2052-10.8.2.6949</vt:lpwstr>
  </property>
</Properties>
</file>